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0EF665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116256">
        <w:rPr>
          <w:rFonts w:ascii="Arial" w:hAnsi="Arial" w:cs="Arial"/>
          <w:b/>
          <w:color w:val="auto"/>
          <w:sz w:val="24"/>
          <w:szCs w:val="24"/>
        </w:rPr>
        <w:t>I</w:t>
      </w:r>
      <w:r w:rsidR="002E5CF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DB3E3F">
        <w:rPr>
          <w:rFonts w:ascii="Arial" w:hAnsi="Arial" w:cs="Arial"/>
          <w:b/>
          <w:color w:val="auto"/>
          <w:sz w:val="24"/>
          <w:szCs w:val="24"/>
        </w:rPr>
        <w:t>2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1868E1A6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21.10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5CE9679" w14:textId="31C99AE0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37324ADA" w:rsidR="00E260B3" w:rsidRPr="00E260B3" w:rsidRDefault="002E5CF4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3932D3">
              <w:rPr>
                <w:rFonts w:ascii="Arial" w:hAnsi="Arial" w:cs="Arial"/>
                <w:sz w:val="18"/>
                <w:szCs w:val="20"/>
              </w:rPr>
              <w:t>9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3E0C0F09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AB79D2" w:rsidRDefault="00504E32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5ABCC124" w:rsidR="00F42271" w:rsidRDefault="00504E32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</w:t>
            </w:r>
            <w:r w:rsidR="00626496">
              <w:rPr>
                <w:rFonts w:ascii="Arial" w:hAnsi="Arial" w:cs="Arial"/>
                <w:sz w:val="18"/>
                <w:szCs w:val="18"/>
              </w:rPr>
              <w:t xml:space="preserve"> nr 17/2022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została podpisana </w:t>
            </w:r>
            <w:r w:rsidR="008C4F5F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Pr="0067721C">
              <w:rPr>
                <w:rFonts w:ascii="Arial" w:hAnsi="Arial" w:cs="Arial"/>
                <w:sz w:val="18"/>
                <w:szCs w:val="18"/>
                <w:u w:val="single"/>
              </w:rPr>
              <w:t>11.03.2022</w:t>
            </w:r>
          </w:p>
          <w:p w14:paraId="6553E1D3" w14:textId="6D105469" w:rsidR="00626496" w:rsidRPr="00626496" w:rsidRDefault="00626496" w:rsidP="00FE0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Przyczyna opó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źnienie </w:t>
            </w:r>
            <w:r>
              <w:rPr>
                <w:rFonts w:ascii="Arial" w:hAnsi="Arial" w:cs="Arial"/>
                <w:sz w:val="18"/>
                <w:szCs w:val="18"/>
              </w:rPr>
              <w:t>osiągnięcia KM: zmaterializowało się ryzyko odwołań do KIO na etapie postępowania przetargowego</w:t>
            </w:r>
            <w:r w:rsidR="009C1983">
              <w:rPr>
                <w:rFonts w:ascii="Arial" w:hAnsi="Arial" w:cs="Arial"/>
                <w:sz w:val="18"/>
                <w:szCs w:val="18"/>
              </w:rPr>
              <w:t xml:space="preserve"> oraz zmaterializował się ryzyko związane ze zmianą zapisów SWZ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920E57" w14:textId="5D423AA8" w:rsidR="00F42271" w:rsidRPr="00F42271" w:rsidRDefault="00F42271" w:rsidP="009C19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, których osiągnięcie 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>zostało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 przesunięte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 xml:space="preserve"> o 6 miesięcy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bookmarkStart w:id="0" w:name="_GoBack"/>
            <w:r>
              <w:rPr>
                <w:color w:val="auto"/>
                <w:sz w:val="18"/>
                <w:szCs w:val="18"/>
              </w:rPr>
              <w:t>12.09.2022</w:t>
            </w:r>
            <w:bookmarkEnd w:id="0"/>
          </w:p>
        </w:tc>
        <w:tc>
          <w:tcPr>
            <w:tcW w:w="3544" w:type="dxa"/>
          </w:tcPr>
          <w:p w14:paraId="6D5A4EAF" w14:textId="77777777" w:rsidR="00116256" w:rsidRPr="00AB79D2" w:rsidRDefault="00116256" w:rsidP="00116256">
            <w:pPr>
              <w:rPr>
                <w:rFonts w:ascii="Arial" w:hAnsi="Arial" w:cs="Arial"/>
                <w:sz w:val="18"/>
                <w:szCs w:val="18"/>
              </w:rPr>
            </w:pPr>
            <w:r w:rsidRPr="0011625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724728" w14:textId="55A7D3AA" w:rsidR="0067721C" w:rsidRPr="00DB3CDC" w:rsidRDefault="0067721C" w:rsidP="00116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625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0E17E2">
              <w:rPr>
                <w:rFonts w:ascii="Arial" w:hAnsi="Arial" w:cs="Arial"/>
                <w:sz w:val="18"/>
                <w:szCs w:val="18"/>
              </w:rPr>
              <w:t>09</w:t>
            </w:r>
            <w:r w:rsidR="00116256">
              <w:rPr>
                <w:rFonts w:ascii="Arial" w:hAnsi="Arial" w:cs="Arial"/>
                <w:sz w:val="18"/>
                <w:szCs w:val="18"/>
              </w:rPr>
              <w:t>.2022 Wykonawca dostarczył produktu Etapu 2 Umowy.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54D70A94" w:rsidR="00836FB4" w:rsidRPr="008C4F5F" w:rsidRDefault="00626496" w:rsidP="00446EE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14545AB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446EE7" w:rsidRPr="00446EE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1629DC08" w:rsidR="00836FB4" w:rsidRPr="008C4F5F" w:rsidRDefault="00626496" w:rsidP="00116256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116256">
              <w:rPr>
                <w:sz w:val="16"/>
                <w:szCs w:val="16"/>
                <w:u w:val="single"/>
              </w:rPr>
              <w:t>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66D006D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7A7AD9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75D142C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8188158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5E47FD3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7FA9110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7178BE2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6CE47FE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467D724C" w:rsidR="00836FB4" w:rsidRPr="008C4F5F" w:rsidRDefault="00E80E04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03.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0A358E4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32301116" w:rsidR="00885AB3" w:rsidRPr="008C4F5F" w:rsidRDefault="00626496" w:rsidP="00885AB3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lastRenderedPageBreak/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A0EACE9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79F87168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343BE54A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B37085">
        <w:tc>
          <w:tcPr>
            <w:tcW w:w="2410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48FD4ECE" w:rsidR="0084354A" w:rsidRPr="00DF152E" w:rsidRDefault="009C1983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10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84354A"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FB472AE" w14:textId="0AFEAD6B" w:rsidR="007D4E89" w:rsidRPr="0057609D" w:rsidRDefault="00B37085" w:rsidP="007D4E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Bgk24 – korzystanie – </w:t>
            </w:r>
            <w:r>
              <w:t>Modelowanie biznesowe</w:t>
            </w:r>
          </w:p>
          <w:p w14:paraId="41C61FEC" w14:textId="2853D98C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Bgk24 – wspieranie – </w:t>
            </w:r>
            <w:r w:rsidR="00B37085">
              <w:t>Modelowanie biznesowe</w:t>
            </w:r>
          </w:p>
          <w:p w14:paraId="1A3B9255" w14:textId="3DA50C1D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</w:t>
            </w:r>
            <w:r w:rsidR="00B37085">
              <w:t>Modelowanie biznesowe</w:t>
            </w:r>
          </w:p>
          <w:p w14:paraId="21AC0BA5" w14:textId="7FC92D9B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ZSI NFZ  – wspieranie – </w:t>
            </w:r>
            <w:r w:rsidR="00B37085">
              <w:t>Modelowanie biznesowe</w:t>
            </w:r>
          </w:p>
          <w:p w14:paraId="38DCE1C2" w14:textId="209F127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Płatnik – wspieranie – </w:t>
            </w:r>
            <w:r w:rsidR="00B37085">
              <w:t>Modelowanie biznesowe</w:t>
            </w:r>
          </w:p>
          <w:p w14:paraId="23574B79" w14:textId="684DA17C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PUE - korzystanie – </w:t>
            </w:r>
            <w:r w:rsidR="00B37085">
              <w:t>Modelowanie biznesowe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7B01405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e-TS - wspieranie – </w:t>
            </w:r>
            <w:r w:rsidR="00B37085">
              <w:t>Modelowanie biznesowe</w:t>
            </w:r>
          </w:p>
          <w:p w14:paraId="56EBAC04" w14:textId="10BBC5D1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e-PEFRON – wspieranie – </w:t>
            </w:r>
            <w:r w:rsidR="00B37085">
              <w:t>Modelowanie biznesowe</w:t>
            </w:r>
          </w:p>
          <w:p w14:paraId="192A9DF2" w14:textId="63D8A920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eDeklaracja – wspieranie – </w:t>
            </w:r>
            <w:r w:rsidR="00B37085">
              <w:t>Modelowanie biznesowe</w:t>
            </w:r>
          </w:p>
          <w:p w14:paraId="51AA0023" w14:textId="570AAE45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lastRenderedPageBreak/>
              <w:t xml:space="preserve">Portal podatkowy – wspieranie – </w:t>
            </w:r>
            <w:r w:rsidR="00B37085">
              <w:t>Modelowanie biznesowe</w:t>
            </w:r>
          </w:p>
          <w:p w14:paraId="43CDFE6D" w14:textId="171C7221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 xml:space="preserve">– wspieranie – </w:t>
            </w:r>
            <w:r w:rsidR="00B37085">
              <w:t>Modelowanie biznesowe</w:t>
            </w:r>
          </w:p>
        </w:tc>
      </w:tr>
      <w:tr w:rsidR="0084354A" w:rsidRPr="00DF152E" w14:paraId="6CF67A29" w14:textId="77777777" w:rsidTr="00B37085">
        <w:tc>
          <w:tcPr>
            <w:tcW w:w="2410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lastRenderedPageBreak/>
              <w:t>Uruchomiony interfejs API dla MOPSiK</w:t>
            </w:r>
          </w:p>
        </w:tc>
        <w:tc>
          <w:tcPr>
            <w:tcW w:w="1701" w:type="dxa"/>
          </w:tcPr>
          <w:p w14:paraId="0BA03525" w14:textId="2B93FB6F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02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BA0FF67" w14:textId="0D9C6DEE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MOSPIK – wspieranie – </w:t>
            </w:r>
            <w:r w:rsidR="003932D3">
              <w:t>Modelowanie biznesowe</w:t>
            </w:r>
          </w:p>
          <w:p w14:paraId="1BBAEBD8" w14:textId="41392138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MOSPIK – korzystanie – </w:t>
            </w:r>
            <w:r w:rsidR="003932D3">
              <w:t>Modelowanie biznesowe</w:t>
            </w:r>
          </w:p>
        </w:tc>
      </w:tr>
      <w:tr w:rsidR="0084354A" w:rsidRPr="00DF152E" w14:paraId="5CD567E2" w14:textId="77777777" w:rsidTr="00B37085">
        <w:tc>
          <w:tcPr>
            <w:tcW w:w="2410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235506E5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01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D3DF463" w14:textId="70A72519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B37085">
              <w:t>Modelowanie biznesowe</w:t>
            </w:r>
          </w:p>
        </w:tc>
      </w:tr>
      <w:tr w:rsidR="0084354A" w:rsidRPr="00DF152E" w14:paraId="7CA7D5B9" w14:textId="77777777" w:rsidTr="00B37085">
        <w:tc>
          <w:tcPr>
            <w:tcW w:w="2410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44345E59" w:rsidR="0084354A" w:rsidRPr="00DF152E" w:rsidRDefault="009C1983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D3BA5">
              <w:rPr>
                <w:rFonts w:ascii="Arial" w:hAnsi="Arial" w:cs="Arial"/>
                <w:sz w:val="18"/>
                <w:szCs w:val="18"/>
              </w:rPr>
              <w:t>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76C9BF4" w14:textId="60C7AA5D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SIWDZ – korzystanie – </w:t>
            </w:r>
            <w:r w:rsidR="00B37085"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294081EA" w:rsidR="00A613DC" w:rsidRPr="0057609D" w:rsidRDefault="00A613DC" w:rsidP="00A334B4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  <w:r w:rsidR="00A334B4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</w:rPr>
              <w:t>(możliwość realizacji integracji w ramach załącznika nr 30 do Umowy)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6333C1"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77777777" w:rsidR="00BC3830" w:rsidRPr="00931371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lastRenderedPageBreak/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1E08C5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BEEC0" w14:textId="77777777" w:rsidR="00A65D0A" w:rsidRDefault="00A65D0A" w:rsidP="00BB2420">
      <w:pPr>
        <w:spacing w:after="0" w:line="240" w:lineRule="auto"/>
      </w:pPr>
      <w:r>
        <w:separator/>
      </w:r>
    </w:p>
  </w:endnote>
  <w:endnote w:type="continuationSeparator" w:id="0">
    <w:p w14:paraId="5527127E" w14:textId="77777777" w:rsidR="00A65D0A" w:rsidRDefault="00A65D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C39EA4E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08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7F99" w14:textId="77777777" w:rsidR="00A65D0A" w:rsidRDefault="00A65D0A" w:rsidP="00BB2420">
      <w:pPr>
        <w:spacing w:after="0" w:line="240" w:lineRule="auto"/>
      </w:pPr>
      <w:r>
        <w:separator/>
      </w:r>
    </w:p>
  </w:footnote>
  <w:footnote w:type="continuationSeparator" w:id="0">
    <w:p w14:paraId="44AAD528" w14:textId="77777777" w:rsidR="00A65D0A" w:rsidRDefault="00A65D0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763A7222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  <w:footnote w:id="3">
    <w:p w14:paraId="31285404" w14:textId="77777777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trackRevisions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32D3"/>
    <w:rsid w:val="003949F8"/>
    <w:rsid w:val="00395C40"/>
    <w:rsid w:val="003A4115"/>
    <w:rsid w:val="003B5B7A"/>
    <w:rsid w:val="003B65F1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83B"/>
    <w:rsid w:val="00952126"/>
    <w:rsid w:val="00952617"/>
    <w:rsid w:val="009663A6"/>
    <w:rsid w:val="00971A40"/>
    <w:rsid w:val="00976434"/>
    <w:rsid w:val="00992EA3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23C4B"/>
    <w:rsid w:val="00A30847"/>
    <w:rsid w:val="00A334B4"/>
    <w:rsid w:val="00A34AC3"/>
    <w:rsid w:val="00A36AE2"/>
    <w:rsid w:val="00A43E49"/>
    <w:rsid w:val="00A44EA2"/>
    <w:rsid w:val="00A56D63"/>
    <w:rsid w:val="00A613DC"/>
    <w:rsid w:val="00A65D0A"/>
    <w:rsid w:val="00A67685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AEA1-4EAE-438D-9437-3CCD69BB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6</Pages>
  <Words>1640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Buchała Bogdan</cp:lastModifiedBy>
  <cp:revision>2</cp:revision>
  <dcterms:created xsi:type="dcterms:W3CDTF">2022-10-04T10:22:00Z</dcterms:created>
  <dcterms:modified xsi:type="dcterms:W3CDTF">2022-10-06T09:57:00Z</dcterms:modified>
</cp:coreProperties>
</file>